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216" w:rsidRDefault="00DC7216" w:rsidP="00DC7216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DC7216" w:rsidRDefault="00DC7216" w:rsidP="00DC7216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Брянская область  </w:t>
      </w: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муниципальный район</w:t>
      </w:r>
    </w:p>
    <w:p w:rsidR="00DC7216" w:rsidRDefault="00DC7216" w:rsidP="00DC7216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proofErr w:type="spellStart"/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сельское поселение</w:t>
      </w:r>
    </w:p>
    <w:p w:rsidR="00DC7216" w:rsidRDefault="00DC7216" w:rsidP="00DC7216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>
        <w:rPr>
          <w:rFonts w:ascii="Times New Roman" w:hAnsi="Times New Roman" w:cs="Times New Roman"/>
          <w:b/>
          <w:color w:val="000000"/>
          <w:spacing w:val="-4"/>
          <w:sz w:val="24"/>
        </w:rPr>
        <w:t>Березинский  сельский Совет народных депутатов</w:t>
      </w:r>
    </w:p>
    <w:p w:rsidR="00DC7216" w:rsidRDefault="00DC7216" w:rsidP="00DC7216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DC7216" w:rsidRDefault="00DC7216" w:rsidP="00DC7216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  <w:r>
        <w:rPr>
          <w:rFonts w:ascii="Times New Roman" w:hAnsi="Times New Roman" w:cs="Times New Roman"/>
          <w:b/>
          <w:color w:val="000000"/>
          <w:spacing w:val="118"/>
          <w:sz w:val="24"/>
        </w:rPr>
        <w:t>РЕШЕНИЕ</w:t>
      </w:r>
    </w:p>
    <w:p w:rsidR="00DC7216" w:rsidRDefault="00DC7216" w:rsidP="00DC7216">
      <w:pPr>
        <w:spacing w:line="240" w:lineRule="auto"/>
        <w:rPr>
          <w:rFonts w:ascii="Times New Roman" w:hAnsi="Times New Roman" w:cs="Times New Roman"/>
          <w:sz w:val="24"/>
        </w:rPr>
      </w:pPr>
    </w:p>
    <w:p w:rsidR="00DC7216" w:rsidRDefault="00DC7216" w:rsidP="00DC7216">
      <w:pPr>
        <w:spacing w:line="240" w:lineRule="auto"/>
        <w:rPr>
          <w:rFonts w:ascii="Times New Roman" w:hAnsi="Times New Roman" w:cs="Times New Roman"/>
          <w:sz w:val="24"/>
        </w:rPr>
      </w:pPr>
    </w:p>
    <w:p w:rsidR="00DC7216" w:rsidRDefault="00DC7216" w:rsidP="00DC721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05 марта  2021 года №4-64</w:t>
      </w:r>
    </w:p>
    <w:p w:rsidR="00DC7216" w:rsidRDefault="00DC7216" w:rsidP="00DC721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>ерезина</w:t>
      </w:r>
    </w:p>
    <w:p w:rsidR="00DC7216" w:rsidRDefault="00DC7216" w:rsidP="00DC7216">
      <w:pPr>
        <w:spacing w:line="240" w:lineRule="auto"/>
        <w:rPr>
          <w:rFonts w:ascii="Times New Roman" w:hAnsi="Times New Roman" w:cs="Times New Roman"/>
          <w:sz w:val="24"/>
        </w:rPr>
      </w:pPr>
    </w:p>
    <w:p w:rsidR="00DC7216" w:rsidRDefault="00DC7216" w:rsidP="00DC721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 утверждении Программы «Социальное и экономическое развитие</w:t>
      </w:r>
    </w:p>
    <w:p w:rsidR="00DC7216" w:rsidRDefault="00DC7216" w:rsidP="00DC721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</w:t>
      </w:r>
    </w:p>
    <w:p w:rsidR="00DC7216" w:rsidRDefault="00DC7216" w:rsidP="00DC7216">
      <w:p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области»(2021-2025гг)</w:t>
      </w:r>
    </w:p>
    <w:p w:rsidR="00DC7216" w:rsidRDefault="00DC7216" w:rsidP="00DC7216">
      <w:pPr>
        <w:jc w:val="center"/>
      </w:pPr>
    </w:p>
    <w:p w:rsidR="00DC7216" w:rsidRDefault="00DC7216" w:rsidP="00DC7216">
      <w:pPr>
        <w:rPr>
          <w:rFonts w:ascii="Times New Roman" w:hAnsi="Times New Roman" w:cs="Times New Roman"/>
          <w:sz w:val="24"/>
        </w:rPr>
      </w:pPr>
    </w:p>
    <w:p w:rsidR="00DC7216" w:rsidRDefault="00DC7216" w:rsidP="00DC7216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Федеральным Законом от 06.10.2003 года № 131- 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color w:val="000000"/>
          <w:spacing w:val="-11"/>
          <w:sz w:val="24"/>
        </w:rPr>
        <w:t>Березинский  сельский  Совет народных депутатов</w:t>
      </w:r>
    </w:p>
    <w:p w:rsidR="00DC7216" w:rsidRDefault="00DC7216" w:rsidP="00DC7216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DC7216" w:rsidRDefault="00DC7216" w:rsidP="00DC7216">
      <w:pPr>
        <w:shd w:val="clear" w:color="auto" w:fill="FFFFFF"/>
        <w:tabs>
          <w:tab w:val="left" w:pos="9355"/>
        </w:tabs>
        <w:spacing w:before="202"/>
        <w:ind w:right="-5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DC7216" w:rsidRDefault="00DC7216" w:rsidP="00DC721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Утвердить Программу «Социальное и экономическое развитие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Брянской области» (2021-2025гг)»</w:t>
      </w:r>
    </w:p>
    <w:p w:rsidR="00DC7216" w:rsidRDefault="00DC7216" w:rsidP="00DC721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2. Настоящее решение обнародовать в соответствии с Уставом Березинского сельского поселения</w:t>
      </w:r>
    </w:p>
    <w:p w:rsidR="00DC7216" w:rsidRDefault="00DC7216" w:rsidP="00DC7216">
      <w:pPr>
        <w:jc w:val="both"/>
        <w:rPr>
          <w:rFonts w:ascii="Times New Roman" w:hAnsi="Times New Roman" w:cs="Times New Roman"/>
          <w:sz w:val="24"/>
        </w:rPr>
      </w:pPr>
    </w:p>
    <w:p w:rsidR="00DC7216" w:rsidRDefault="00DC7216" w:rsidP="00DC7216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DC7216" w:rsidRDefault="00DC7216" w:rsidP="00DC721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Березинского сельского поселения</w:t>
      </w:r>
    </w:p>
    <w:p w:rsidR="00DC7216" w:rsidRDefault="00DC7216" w:rsidP="00DC721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Председатель Березинского сельского </w:t>
      </w:r>
    </w:p>
    <w:p w:rsidR="00DC7216" w:rsidRDefault="00DC7216" w:rsidP="00DC721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Совета народных депутатов                                                               М.М.Зверек</w:t>
      </w:r>
    </w:p>
    <w:p w:rsidR="00DC7216" w:rsidRDefault="00DC7216" w:rsidP="00DC7216">
      <w:pPr>
        <w:jc w:val="both"/>
        <w:rPr>
          <w:rFonts w:ascii="Times New Roman" w:hAnsi="Times New Roman" w:cs="Times New Roman"/>
          <w:sz w:val="24"/>
        </w:rPr>
      </w:pPr>
    </w:p>
    <w:p w:rsidR="00DC7216" w:rsidRDefault="00DC7216" w:rsidP="00DC7216">
      <w:pPr>
        <w:rPr>
          <w:rFonts w:ascii="Times New Roman" w:hAnsi="Times New Roman" w:cs="Times New Roman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216"/>
    <w:rsid w:val="00A862D6"/>
    <w:rsid w:val="00D457DE"/>
    <w:rsid w:val="00DC7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21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9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895</Characters>
  <Application>Microsoft Office Word</Application>
  <DocSecurity>0</DocSecurity>
  <Lines>7</Lines>
  <Paragraphs>2</Paragraphs>
  <ScaleCrop>false</ScaleCrop>
  <Company>Ya Blondinko Edition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2021-03-22T08:43:00Z</dcterms:created>
  <dcterms:modified xsi:type="dcterms:W3CDTF">2021-03-22T08:46:00Z</dcterms:modified>
</cp:coreProperties>
</file>